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D" w:rsidRDefault="00A6193D" w:rsidP="00A6193D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A6193D" w:rsidRDefault="00A6193D" w:rsidP="00A6193D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A6193D" w:rsidRDefault="00A6193D" w:rsidP="00A6193D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A6193D" w:rsidRDefault="00A6193D" w:rsidP="00A6193D">
      <w:pPr>
        <w:tabs>
          <w:tab w:val="left" w:pos="1680"/>
        </w:tabs>
        <w:jc w:val="center"/>
        <w:rPr>
          <w:b/>
          <w:spacing w:val="84"/>
        </w:rPr>
      </w:pPr>
      <w:r>
        <w:rPr>
          <w:b/>
          <w:spacing w:val="84"/>
          <w:sz w:val="36"/>
          <w:szCs w:val="36"/>
        </w:rPr>
        <w:t>ПОСТАНОВЛЕНИЕ</w:t>
      </w:r>
    </w:p>
    <w:p w:rsidR="00A6193D" w:rsidRDefault="00A6193D" w:rsidP="00A6193D">
      <w:pPr>
        <w:tabs>
          <w:tab w:val="left" w:pos="1680"/>
        </w:tabs>
        <w:rPr>
          <w:b/>
        </w:rPr>
      </w:pPr>
    </w:p>
    <w:p w:rsidR="00A6193D" w:rsidRDefault="00133D90" w:rsidP="00A6193D">
      <w:pPr>
        <w:tabs>
          <w:tab w:val="left" w:pos="1680"/>
        </w:tabs>
      </w:pPr>
      <w:r>
        <w:t>31</w:t>
      </w:r>
      <w:r w:rsidR="00A6193D">
        <w:t>.03.2023г.                                                                                                                           № 1</w:t>
      </w:r>
      <w:r>
        <w:t>3</w:t>
      </w:r>
    </w:p>
    <w:p w:rsidR="00A6193D" w:rsidRDefault="00A6193D" w:rsidP="00A6193D">
      <w:pPr>
        <w:tabs>
          <w:tab w:val="left" w:pos="1680"/>
        </w:tabs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>. Зелёная Поляна</w:t>
      </w:r>
    </w:p>
    <w:p w:rsidR="00A6193D" w:rsidRDefault="00A6193D" w:rsidP="00A6193D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6193D" w:rsidRDefault="00A6193D" w:rsidP="00A6193D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6193D" w:rsidRDefault="00A6193D" w:rsidP="00A6193D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6193D" w:rsidRDefault="00A6193D" w:rsidP="00A6193D">
      <w:pPr>
        <w:tabs>
          <w:tab w:val="left" w:pos="1680"/>
        </w:tabs>
        <w:ind w:right="4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автомобильным дорогам местного значения муниципального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в весенний период 2023 года</w:t>
      </w:r>
    </w:p>
    <w:p w:rsidR="00A6193D" w:rsidRDefault="00A6193D" w:rsidP="00A6193D">
      <w:pPr>
        <w:tabs>
          <w:tab w:val="left" w:pos="1680"/>
        </w:tabs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Алтайского края от 23 мая 2012 года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 Алтайского края», </w:t>
      </w:r>
      <w:r w:rsidRPr="00133D90">
        <w:rPr>
          <w:sz w:val="28"/>
          <w:szCs w:val="28"/>
        </w:rPr>
        <w:t xml:space="preserve">постановлением Администрации Троицкого района  от </w:t>
      </w:r>
      <w:r w:rsidR="00133D90" w:rsidRPr="00133D90">
        <w:rPr>
          <w:sz w:val="28"/>
          <w:szCs w:val="28"/>
        </w:rPr>
        <w:t>06</w:t>
      </w:r>
      <w:r w:rsidRPr="00133D90">
        <w:rPr>
          <w:sz w:val="28"/>
          <w:szCs w:val="28"/>
        </w:rPr>
        <w:t xml:space="preserve"> марта  202</w:t>
      </w:r>
      <w:r w:rsidR="00133D90" w:rsidRPr="00133D90">
        <w:rPr>
          <w:sz w:val="28"/>
          <w:szCs w:val="28"/>
        </w:rPr>
        <w:t>3</w:t>
      </w:r>
      <w:r w:rsidRPr="00133D90">
        <w:rPr>
          <w:sz w:val="28"/>
          <w:szCs w:val="28"/>
        </w:rPr>
        <w:t xml:space="preserve"> года №1</w:t>
      </w:r>
      <w:r w:rsidR="00133D90" w:rsidRPr="00133D90">
        <w:rPr>
          <w:sz w:val="28"/>
          <w:szCs w:val="28"/>
        </w:rPr>
        <w:t>90</w:t>
      </w:r>
      <w:r w:rsidRPr="00133D90">
        <w:rPr>
          <w:sz w:val="28"/>
          <w:szCs w:val="28"/>
        </w:rPr>
        <w:t xml:space="preserve"> </w:t>
      </w:r>
      <w:r>
        <w:rPr>
          <w:sz w:val="28"/>
          <w:szCs w:val="28"/>
        </w:rPr>
        <w:t>«О временном ограничении движения транспортных средств по автомобильным дорогам местного значения  Троицкого района  в весенний период</w:t>
      </w:r>
      <w:proofErr w:type="gramEnd"/>
      <w:r>
        <w:rPr>
          <w:sz w:val="28"/>
          <w:szCs w:val="28"/>
        </w:rPr>
        <w:t xml:space="preserve"> 2023 года»</w:t>
      </w:r>
    </w:p>
    <w:p w:rsidR="00A6193D" w:rsidRDefault="00A6193D" w:rsidP="00A6193D">
      <w:pPr>
        <w:tabs>
          <w:tab w:val="left" w:pos="1680"/>
        </w:tabs>
        <w:jc w:val="center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временное ограничение движения транспортных средств по автомобильным дорогам местного значения муниципального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с 1апреля  по </w:t>
      </w:r>
      <w:r w:rsidR="00133D9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133D90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133D9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движущихся без груза: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общей массой более 10 тонн;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двумя и более осями, на которых установлены односкатные колеса, без специального разрешения, выдаваемого муниципальным образованием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сельсовет;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Уведомить пользователей автомобильными дорогами, что временное ограничение движение в весенний период не распространяются: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международные перевозки грузов;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пассажирские перевозки автобусами, в том числе международные;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ликвидации последствий стихийных бедствий или чрезвычайных ситуаций;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 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временного ограничения движения обеспечить установку соответствующих дорожных знаков. 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порядке, а также информировать пользователей автомобильными дорогами о настоящем постановлении путем размещения его в сети «Интернет» на сайте Администрации Зелёнополянского сельсовета Троицкого района.</w:t>
      </w:r>
    </w:p>
    <w:p w:rsidR="00A6193D" w:rsidRDefault="00A6193D" w:rsidP="00A6193D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</w:p>
    <w:p w:rsidR="00A6193D" w:rsidRDefault="00A6193D" w:rsidP="00A6193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С.В. Алтухова</w:t>
      </w:r>
    </w:p>
    <w:p w:rsidR="00A6193D" w:rsidRDefault="00A6193D" w:rsidP="00A6193D">
      <w:pPr>
        <w:tabs>
          <w:tab w:val="left" w:pos="1680"/>
        </w:tabs>
        <w:rPr>
          <w:sz w:val="16"/>
          <w:szCs w:val="16"/>
        </w:rPr>
      </w:pPr>
    </w:p>
    <w:p w:rsidR="00A6193D" w:rsidRDefault="00A6193D" w:rsidP="00A6193D">
      <w:pPr>
        <w:tabs>
          <w:tab w:val="left" w:pos="1680"/>
        </w:tabs>
        <w:rPr>
          <w:sz w:val="16"/>
          <w:szCs w:val="16"/>
        </w:rPr>
      </w:pPr>
    </w:p>
    <w:p w:rsidR="00A6193D" w:rsidRDefault="00A6193D" w:rsidP="00A6193D">
      <w:pPr>
        <w:tabs>
          <w:tab w:val="left" w:pos="1680"/>
        </w:tabs>
      </w:pPr>
    </w:p>
    <w:p w:rsidR="00A6193D" w:rsidRDefault="00A6193D" w:rsidP="00A6193D"/>
    <w:p w:rsidR="00A6193D" w:rsidRDefault="00A6193D" w:rsidP="00A6193D"/>
    <w:p w:rsidR="00A6193D" w:rsidRDefault="00A6193D" w:rsidP="00A6193D"/>
    <w:p w:rsidR="00A6193D" w:rsidRDefault="00A6193D" w:rsidP="00A6193D"/>
    <w:p w:rsidR="000C38C3" w:rsidRDefault="000C38C3"/>
    <w:sectPr w:rsidR="000C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B"/>
    <w:rsid w:val="000C38C3"/>
    <w:rsid w:val="00133D90"/>
    <w:rsid w:val="001D5ED8"/>
    <w:rsid w:val="006171BF"/>
    <w:rsid w:val="008C071B"/>
    <w:rsid w:val="00A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2023-04-03T04:51:00Z</cp:lastPrinted>
  <dcterms:created xsi:type="dcterms:W3CDTF">2023-03-31T07:25:00Z</dcterms:created>
  <dcterms:modified xsi:type="dcterms:W3CDTF">2023-04-03T04:51:00Z</dcterms:modified>
</cp:coreProperties>
</file>